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0E" w:rsidRPr="00FB229A" w:rsidRDefault="00F03F21" w:rsidP="00F03F21">
      <w:pPr>
        <w:spacing w:after="0"/>
        <w:jc w:val="center"/>
        <w:rPr>
          <w:rFonts w:cstheme="minorHAnsi"/>
          <w:b/>
          <w:sz w:val="24"/>
          <w:szCs w:val="24"/>
        </w:rPr>
      </w:pPr>
      <w:r w:rsidRPr="00FB229A">
        <w:rPr>
          <w:rFonts w:cstheme="minorHAnsi"/>
          <w:b/>
          <w:sz w:val="24"/>
          <w:szCs w:val="24"/>
        </w:rPr>
        <w:t xml:space="preserve">Future Collaboration </w:t>
      </w:r>
      <w:r w:rsidR="00AF7FC7" w:rsidRPr="00FB229A">
        <w:rPr>
          <w:rFonts w:cstheme="minorHAnsi"/>
          <w:b/>
          <w:sz w:val="24"/>
          <w:szCs w:val="24"/>
        </w:rPr>
        <w:t xml:space="preserve">of </w:t>
      </w:r>
      <w:r w:rsidRPr="00FB229A">
        <w:rPr>
          <w:rFonts w:cstheme="minorHAnsi"/>
          <w:b/>
          <w:sz w:val="24"/>
          <w:szCs w:val="24"/>
        </w:rPr>
        <w:t xml:space="preserve">the </w:t>
      </w:r>
    </w:p>
    <w:p w:rsidR="00C71B4A" w:rsidRPr="00FB229A" w:rsidRDefault="00F03F21" w:rsidP="00F03F21">
      <w:pPr>
        <w:spacing w:after="0"/>
        <w:jc w:val="center"/>
        <w:rPr>
          <w:rFonts w:cstheme="minorHAnsi"/>
          <w:b/>
          <w:sz w:val="24"/>
          <w:szCs w:val="24"/>
        </w:rPr>
      </w:pPr>
      <w:r w:rsidRPr="00FB229A">
        <w:rPr>
          <w:rFonts w:cstheme="minorHAnsi"/>
          <w:b/>
          <w:sz w:val="24"/>
          <w:szCs w:val="24"/>
        </w:rPr>
        <w:t>International Center for Integrated Water Resources Management (ICIWaRM) with</w:t>
      </w:r>
    </w:p>
    <w:p w:rsidR="00AC11F3" w:rsidRPr="00FB229A" w:rsidRDefault="00C71B4A" w:rsidP="00C71B4A">
      <w:pPr>
        <w:spacing w:after="0"/>
        <w:jc w:val="center"/>
        <w:rPr>
          <w:rFonts w:cstheme="minorHAnsi"/>
          <w:b/>
          <w:i/>
          <w:sz w:val="24"/>
          <w:szCs w:val="24"/>
        </w:rPr>
      </w:pPr>
      <w:r w:rsidRPr="00FB229A">
        <w:rPr>
          <w:rFonts w:cstheme="minorHAnsi"/>
          <w:b/>
          <w:i/>
          <w:sz w:val="24"/>
          <w:szCs w:val="24"/>
        </w:rPr>
        <w:t>‘Climate Services for improved Water Resources Management in vulnerable regions to climate change in Latin America and the Caribbean’</w:t>
      </w:r>
      <w:r w:rsidR="00AC11F3" w:rsidRPr="00FB229A">
        <w:rPr>
          <w:rFonts w:cstheme="minorHAnsi"/>
          <w:b/>
          <w:i/>
          <w:sz w:val="24"/>
          <w:szCs w:val="24"/>
        </w:rPr>
        <w:t xml:space="preserve"> </w:t>
      </w:r>
      <w:r w:rsidR="00AC11F3" w:rsidRPr="00FB229A">
        <w:rPr>
          <w:rFonts w:cstheme="minorHAnsi"/>
          <w:b/>
          <w:sz w:val="24"/>
          <w:szCs w:val="24"/>
        </w:rPr>
        <w:t>and</w:t>
      </w:r>
      <w:r w:rsidR="00AC11F3" w:rsidRPr="00FB229A">
        <w:rPr>
          <w:rFonts w:cstheme="minorHAnsi"/>
          <w:b/>
          <w:i/>
          <w:sz w:val="24"/>
          <w:szCs w:val="24"/>
        </w:rPr>
        <w:t xml:space="preserve"> </w:t>
      </w:r>
    </w:p>
    <w:p w:rsidR="00FB229A" w:rsidRDefault="00AC11F3" w:rsidP="00C71B4A">
      <w:pPr>
        <w:spacing w:after="0"/>
        <w:jc w:val="center"/>
        <w:rPr>
          <w:rFonts w:cstheme="minorHAnsi"/>
          <w:b/>
          <w:i/>
          <w:sz w:val="24"/>
          <w:szCs w:val="24"/>
        </w:rPr>
      </w:pPr>
      <w:r w:rsidRPr="00FB229A">
        <w:rPr>
          <w:rFonts w:cstheme="minorHAnsi"/>
          <w:b/>
          <w:i/>
          <w:sz w:val="24"/>
          <w:szCs w:val="24"/>
        </w:rPr>
        <w:t xml:space="preserve">‘Addressing Water Security: </w:t>
      </w:r>
    </w:p>
    <w:p w:rsidR="00C71B4A" w:rsidRPr="00FB229A" w:rsidRDefault="00AC11F3" w:rsidP="00C71B4A">
      <w:pPr>
        <w:spacing w:after="0"/>
        <w:jc w:val="center"/>
        <w:rPr>
          <w:rFonts w:cstheme="minorHAnsi"/>
          <w:b/>
          <w:i/>
          <w:sz w:val="24"/>
          <w:szCs w:val="24"/>
        </w:rPr>
      </w:pPr>
      <w:r w:rsidRPr="00FB229A">
        <w:rPr>
          <w:rFonts w:cstheme="minorHAnsi"/>
          <w:b/>
          <w:i/>
          <w:sz w:val="24"/>
          <w:szCs w:val="24"/>
        </w:rPr>
        <w:t xml:space="preserve">Climate Impacts </w:t>
      </w:r>
      <w:r w:rsidR="00FB229A">
        <w:rPr>
          <w:rFonts w:cstheme="minorHAnsi"/>
          <w:b/>
          <w:i/>
          <w:sz w:val="24"/>
          <w:szCs w:val="24"/>
        </w:rPr>
        <w:t>&amp;</w:t>
      </w:r>
      <w:r w:rsidRPr="00FB229A">
        <w:rPr>
          <w:rFonts w:cstheme="minorHAnsi"/>
          <w:b/>
          <w:i/>
          <w:sz w:val="24"/>
          <w:szCs w:val="24"/>
        </w:rPr>
        <w:t xml:space="preserve"> Adaptation Responses in Africa, Asia </w:t>
      </w:r>
      <w:r w:rsidR="00FB229A">
        <w:rPr>
          <w:rFonts w:cstheme="minorHAnsi"/>
          <w:b/>
          <w:i/>
          <w:sz w:val="24"/>
          <w:szCs w:val="24"/>
        </w:rPr>
        <w:t>&amp;</w:t>
      </w:r>
      <w:r w:rsidRPr="00FB229A">
        <w:rPr>
          <w:rFonts w:cstheme="minorHAnsi"/>
          <w:b/>
          <w:i/>
          <w:sz w:val="24"/>
          <w:szCs w:val="24"/>
        </w:rPr>
        <w:t xml:space="preserve"> LAC’</w:t>
      </w:r>
    </w:p>
    <w:p w:rsidR="00C71B4A" w:rsidRPr="00AF7FC7" w:rsidRDefault="00C71B4A" w:rsidP="005734CC">
      <w:pPr>
        <w:spacing w:after="0"/>
        <w:rPr>
          <w:rFonts w:cstheme="minorHAnsi"/>
        </w:rPr>
      </w:pPr>
    </w:p>
    <w:p w:rsidR="00B9493E" w:rsidRPr="002618CE" w:rsidRDefault="00F03F21" w:rsidP="00C71B4A">
      <w:pPr>
        <w:autoSpaceDE w:val="0"/>
        <w:autoSpaceDN w:val="0"/>
        <w:adjustRightInd w:val="0"/>
        <w:spacing w:after="0" w:line="240" w:lineRule="auto"/>
        <w:rPr>
          <w:rFonts w:cstheme="minorHAnsi"/>
          <w:color w:val="000000"/>
          <w:sz w:val="24"/>
          <w:szCs w:val="24"/>
        </w:rPr>
      </w:pPr>
      <w:r w:rsidRPr="002618CE">
        <w:rPr>
          <w:rFonts w:cstheme="minorHAnsi"/>
          <w:color w:val="000000"/>
          <w:sz w:val="24"/>
          <w:szCs w:val="24"/>
        </w:rPr>
        <w:t xml:space="preserve">The International Center for Integrated Water Resources Management (ICIWaRM) is a “category 2 center”, under the auspices of UNESCO. It is hosted by the US Army Corps of Engineers’ Institute for Water Resources near Washington, DC, USA. ICIWaRM’s focus is on practical science and technology </w:t>
      </w:r>
      <w:r w:rsidR="007E620E" w:rsidRPr="002618CE">
        <w:rPr>
          <w:rFonts w:cstheme="minorHAnsi"/>
          <w:color w:val="000000"/>
          <w:sz w:val="24"/>
          <w:szCs w:val="24"/>
        </w:rPr>
        <w:t>that</w:t>
      </w:r>
      <w:r w:rsidRPr="002618CE">
        <w:rPr>
          <w:rFonts w:cstheme="minorHAnsi"/>
          <w:color w:val="000000"/>
          <w:sz w:val="24"/>
          <w:szCs w:val="24"/>
        </w:rPr>
        <w:t xml:space="preserve"> can be readily transferred, </w:t>
      </w:r>
      <w:r w:rsidR="00AC274D" w:rsidRPr="002618CE">
        <w:rPr>
          <w:rFonts w:cstheme="minorHAnsi"/>
          <w:color w:val="000000"/>
          <w:sz w:val="24"/>
          <w:szCs w:val="24"/>
        </w:rPr>
        <w:t xml:space="preserve">in </w:t>
      </w:r>
      <w:r w:rsidRPr="002618CE">
        <w:rPr>
          <w:rFonts w:cstheme="minorHAnsi"/>
          <w:color w:val="000000"/>
          <w:sz w:val="24"/>
          <w:szCs w:val="24"/>
        </w:rPr>
        <w:t xml:space="preserve">collaboration with UNESCO </w:t>
      </w:r>
      <w:r w:rsidR="007E620E" w:rsidRPr="002618CE">
        <w:rPr>
          <w:rFonts w:cstheme="minorHAnsi"/>
          <w:color w:val="000000"/>
          <w:sz w:val="24"/>
          <w:szCs w:val="24"/>
        </w:rPr>
        <w:t>IHP programs and sister c</w:t>
      </w:r>
      <w:r w:rsidRPr="002618CE">
        <w:rPr>
          <w:rFonts w:cstheme="minorHAnsi"/>
          <w:color w:val="000000"/>
          <w:sz w:val="24"/>
          <w:szCs w:val="24"/>
        </w:rPr>
        <w:t>enters.</w:t>
      </w:r>
      <w:r w:rsidR="00AC274D" w:rsidRPr="002618CE">
        <w:rPr>
          <w:rFonts w:cstheme="minorHAnsi"/>
          <w:color w:val="000000"/>
          <w:sz w:val="24"/>
          <w:szCs w:val="24"/>
        </w:rPr>
        <w:t xml:space="preserve"> ICIWaRM </w:t>
      </w:r>
      <w:r w:rsidR="007E620E" w:rsidRPr="002618CE">
        <w:rPr>
          <w:rFonts w:cstheme="minorHAnsi"/>
          <w:color w:val="000000"/>
          <w:sz w:val="24"/>
          <w:szCs w:val="24"/>
        </w:rPr>
        <w:t xml:space="preserve">is also the “Technical Secretariat” of </w:t>
      </w:r>
      <w:r w:rsidR="00C71B4A" w:rsidRPr="002618CE">
        <w:rPr>
          <w:rFonts w:cstheme="minorHAnsi"/>
          <w:color w:val="000000"/>
          <w:sz w:val="24"/>
          <w:szCs w:val="24"/>
        </w:rPr>
        <w:t>IHP’s Global Network on Water and Information for Arid Lands (G-WADI)</w:t>
      </w:r>
      <w:r w:rsidR="00B9493E" w:rsidRPr="002618CE">
        <w:rPr>
          <w:rFonts w:cstheme="minorHAnsi"/>
          <w:color w:val="000000"/>
          <w:sz w:val="24"/>
          <w:szCs w:val="24"/>
        </w:rPr>
        <w:t xml:space="preserve">. </w:t>
      </w:r>
    </w:p>
    <w:p w:rsidR="00B9493E" w:rsidRPr="002618CE" w:rsidRDefault="00B9493E" w:rsidP="00C71B4A">
      <w:pPr>
        <w:autoSpaceDE w:val="0"/>
        <w:autoSpaceDN w:val="0"/>
        <w:adjustRightInd w:val="0"/>
        <w:spacing w:after="0" w:line="240" w:lineRule="auto"/>
        <w:rPr>
          <w:rFonts w:cstheme="minorHAnsi"/>
          <w:color w:val="000000"/>
          <w:sz w:val="24"/>
          <w:szCs w:val="24"/>
        </w:rPr>
      </w:pPr>
    </w:p>
    <w:p w:rsidR="00B9493E" w:rsidRPr="002618CE" w:rsidRDefault="00B9493E" w:rsidP="00C71B4A">
      <w:pPr>
        <w:autoSpaceDE w:val="0"/>
        <w:autoSpaceDN w:val="0"/>
        <w:adjustRightInd w:val="0"/>
        <w:spacing w:after="0" w:line="240" w:lineRule="auto"/>
        <w:rPr>
          <w:rFonts w:cstheme="minorHAnsi"/>
          <w:color w:val="000000"/>
          <w:sz w:val="24"/>
          <w:szCs w:val="24"/>
        </w:rPr>
      </w:pPr>
      <w:r w:rsidRPr="002618CE">
        <w:rPr>
          <w:rFonts w:cstheme="minorHAnsi"/>
          <w:color w:val="000000"/>
          <w:sz w:val="24"/>
          <w:szCs w:val="24"/>
        </w:rPr>
        <w:t xml:space="preserve">Together, ICIWaRM and the G-WADI program have collaborated closely and productively with the MWAR-LAC program, and we have every intention and desire to continue with future FUST-funded, and related IHP programs. Of primary interest </w:t>
      </w:r>
      <w:r w:rsidR="002618CE">
        <w:rPr>
          <w:rFonts w:cstheme="minorHAnsi"/>
          <w:color w:val="000000"/>
          <w:sz w:val="24"/>
          <w:szCs w:val="24"/>
        </w:rPr>
        <w:t xml:space="preserve">to </w:t>
      </w:r>
      <w:r w:rsidR="00DB3988" w:rsidRPr="002618CE">
        <w:rPr>
          <w:rFonts w:cstheme="minorHAnsi"/>
          <w:color w:val="000000"/>
          <w:sz w:val="24"/>
          <w:szCs w:val="24"/>
        </w:rPr>
        <w:t xml:space="preserve">two key themes </w:t>
      </w:r>
      <w:r w:rsidR="002618CE">
        <w:rPr>
          <w:rFonts w:cstheme="minorHAnsi"/>
          <w:color w:val="000000"/>
          <w:sz w:val="24"/>
          <w:szCs w:val="24"/>
        </w:rPr>
        <w:t>of</w:t>
      </w:r>
      <w:r w:rsidRPr="002618CE">
        <w:rPr>
          <w:rFonts w:cstheme="minorHAnsi"/>
          <w:color w:val="000000"/>
          <w:sz w:val="24"/>
          <w:szCs w:val="24"/>
        </w:rPr>
        <w:t xml:space="preserve"> this meeting</w:t>
      </w:r>
      <w:r w:rsidR="00DB3988" w:rsidRPr="002618CE">
        <w:rPr>
          <w:rFonts w:cstheme="minorHAnsi"/>
          <w:color w:val="000000"/>
          <w:sz w:val="24"/>
          <w:szCs w:val="24"/>
        </w:rPr>
        <w:t xml:space="preserve"> – water security and climate change adaptation – m</w:t>
      </w:r>
      <w:r w:rsidRPr="002618CE">
        <w:rPr>
          <w:rFonts w:cstheme="minorHAnsi"/>
          <w:color w:val="000000"/>
          <w:sz w:val="24"/>
          <w:szCs w:val="24"/>
        </w:rPr>
        <w:t>ay be the following:</w:t>
      </w:r>
    </w:p>
    <w:p w:rsidR="00B9493E" w:rsidRPr="002618CE" w:rsidRDefault="00B9493E" w:rsidP="00C71B4A">
      <w:pPr>
        <w:autoSpaceDE w:val="0"/>
        <w:autoSpaceDN w:val="0"/>
        <w:adjustRightInd w:val="0"/>
        <w:spacing w:after="0" w:line="240" w:lineRule="auto"/>
        <w:rPr>
          <w:rFonts w:cstheme="minorHAnsi"/>
          <w:color w:val="000000"/>
          <w:sz w:val="24"/>
          <w:szCs w:val="24"/>
        </w:rPr>
      </w:pPr>
    </w:p>
    <w:p w:rsidR="004A5C93" w:rsidRPr="002618CE" w:rsidRDefault="005F38A9" w:rsidP="00CC6F9A">
      <w:pPr>
        <w:pStyle w:val="ListParagraph"/>
        <w:numPr>
          <w:ilvl w:val="0"/>
          <w:numId w:val="2"/>
        </w:numPr>
        <w:autoSpaceDE w:val="0"/>
        <w:autoSpaceDN w:val="0"/>
        <w:adjustRightInd w:val="0"/>
        <w:spacing w:after="0" w:line="240" w:lineRule="auto"/>
        <w:ind w:left="360"/>
        <w:rPr>
          <w:sz w:val="24"/>
          <w:szCs w:val="24"/>
        </w:rPr>
      </w:pPr>
      <w:r w:rsidRPr="002618CE">
        <w:rPr>
          <w:rFonts w:cstheme="minorHAnsi"/>
          <w:i/>
          <w:color w:val="000000"/>
          <w:sz w:val="24"/>
          <w:szCs w:val="24"/>
        </w:rPr>
        <w:t>The Latin American Flood and Drought Monitor.</w:t>
      </w:r>
      <w:r w:rsidRPr="002618CE">
        <w:rPr>
          <w:rFonts w:cstheme="minorHAnsi"/>
          <w:color w:val="000000"/>
          <w:sz w:val="24"/>
          <w:szCs w:val="24"/>
        </w:rPr>
        <w:t xml:space="preserve"> Princeton University created this product at the request of G-WADI, and ICIWaRM contributed financial support. We anticipate continued participation and progress in creating applications of the product</w:t>
      </w:r>
      <w:r w:rsidR="00B9493E" w:rsidRPr="002618CE">
        <w:rPr>
          <w:rFonts w:cstheme="minorHAnsi"/>
          <w:color w:val="000000"/>
          <w:sz w:val="24"/>
          <w:szCs w:val="24"/>
        </w:rPr>
        <w:t>—for example,</w:t>
      </w:r>
      <w:r w:rsidRPr="002618CE">
        <w:rPr>
          <w:rFonts w:cstheme="minorHAnsi"/>
          <w:color w:val="000000"/>
          <w:sz w:val="24"/>
          <w:szCs w:val="24"/>
        </w:rPr>
        <w:t xml:space="preserve"> </w:t>
      </w:r>
      <w:r w:rsidR="00B9493E" w:rsidRPr="002618CE">
        <w:rPr>
          <w:rFonts w:cstheme="minorHAnsi"/>
          <w:color w:val="000000"/>
          <w:sz w:val="24"/>
          <w:szCs w:val="24"/>
        </w:rPr>
        <w:t xml:space="preserve">with local calibration and </w:t>
      </w:r>
      <w:r w:rsidRPr="002618CE">
        <w:rPr>
          <w:rFonts w:cstheme="minorHAnsi"/>
          <w:color w:val="000000"/>
          <w:sz w:val="24"/>
          <w:szCs w:val="24"/>
        </w:rPr>
        <w:t xml:space="preserve">at more detailed resolution to enable a wider variety of uses. </w:t>
      </w:r>
    </w:p>
    <w:p w:rsidR="007955DC" w:rsidRPr="002618CE" w:rsidRDefault="00CA1B25" w:rsidP="008825DE">
      <w:pPr>
        <w:pStyle w:val="ListParagraph"/>
        <w:numPr>
          <w:ilvl w:val="0"/>
          <w:numId w:val="2"/>
        </w:numPr>
        <w:autoSpaceDE w:val="0"/>
        <w:autoSpaceDN w:val="0"/>
        <w:adjustRightInd w:val="0"/>
        <w:spacing w:after="0" w:line="240" w:lineRule="auto"/>
        <w:ind w:left="360"/>
        <w:rPr>
          <w:rFonts w:cstheme="minorHAnsi"/>
          <w:color w:val="000000"/>
          <w:sz w:val="24"/>
          <w:szCs w:val="24"/>
        </w:rPr>
      </w:pPr>
      <w:r w:rsidRPr="002618CE">
        <w:rPr>
          <w:sz w:val="24"/>
          <w:szCs w:val="24"/>
        </w:rPr>
        <w:t xml:space="preserve">Satellite-based precipitation methods for water resources management. </w:t>
      </w:r>
      <w:r w:rsidR="00DB3988" w:rsidRPr="002618CE">
        <w:rPr>
          <w:sz w:val="24"/>
          <w:szCs w:val="24"/>
        </w:rPr>
        <w:t>T</w:t>
      </w:r>
      <w:r w:rsidR="004A5C93" w:rsidRPr="002618CE">
        <w:rPr>
          <w:sz w:val="24"/>
          <w:szCs w:val="24"/>
        </w:rPr>
        <w:t xml:space="preserve">he </w:t>
      </w:r>
      <w:r w:rsidR="004A5C93" w:rsidRPr="002618CE">
        <w:rPr>
          <w:i/>
          <w:sz w:val="24"/>
          <w:szCs w:val="24"/>
        </w:rPr>
        <w:t xml:space="preserve">G-WADI PERSIANN-CCS </w:t>
      </w:r>
      <w:r w:rsidR="00DB3988" w:rsidRPr="002618CE">
        <w:rPr>
          <w:i/>
          <w:sz w:val="24"/>
          <w:szCs w:val="24"/>
        </w:rPr>
        <w:t>GeoServer</w:t>
      </w:r>
      <w:r w:rsidR="00DB3988" w:rsidRPr="002618CE">
        <w:rPr>
          <w:sz w:val="24"/>
          <w:szCs w:val="24"/>
        </w:rPr>
        <w:t xml:space="preserve"> harnesses remotely sensed information to observe, monitor and </w:t>
      </w:r>
      <w:proofErr w:type="spellStart"/>
      <w:r w:rsidR="00DB3988" w:rsidRPr="002618CE">
        <w:rPr>
          <w:sz w:val="24"/>
          <w:szCs w:val="24"/>
        </w:rPr>
        <w:t>analyze</w:t>
      </w:r>
      <w:proofErr w:type="spellEnd"/>
      <w:r w:rsidR="00DB3988" w:rsidRPr="002618CE">
        <w:rPr>
          <w:sz w:val="24"/>
          <w:szCs w:val="24"/>
        </w:rPr>
        <w:t xml:space="preserve"> extreme weather events </w:t>
      </w:r>
      <w:r w:rsidR="00DB3988" w:rsidRPr="002618CE">
        <w:rPr>
          <w:sz w:val="24"/>
          <w:szCs w:val="24"/>
        </w:rPr>
        <w:t xml:space="preserve">in </w:t>
      </w:r>
      <w:r w:rsidR="00DB3988" w:rsidRPr="002618CE">
        <w:rPr>
          <w:sz w:val="24"/>
          <w:szCs w:val="24"/>
        </w:rPr>
        <w:t>real-time, global</w:t>
      </w:r>
      <w:r w:rsidR="00DB3988" w:rsidRPr="002618CE">
        <w:rPr>
          <w:sz w:val="24"/>
          <w:szCs w:val="24"/>
        </w:rPr>
        <w:t>ly</w:t>
      </w:r>
      <w:r w:rsidR="00DB3988" w:rsidRPr="002618CE">
        <w:rPr>
          <w:sz w:val="24"/>
          <w:szCs w:val="24"/>
        </w:rPr>
        <w:t xml:space="preserve">, </w:t>
      </w:r>
      <w:r w:rsidR="00DB3988" w:rsidRPr="002618CE">
        <w:rPr>
          <w:sz w:val="24"/>
          <w:szCs w:val="24"/>
        </w:rPr>
        <w:t xml:space="preserve">with </w:t>
      </w:r>
      <w:r w:rsidR="00DB3988" w:rsidRPr="002618CE">
        <w:rPr>
          <w:sz w:val="24"/>
          <w:szCs w:val="24"/>
        </w:rPr>
        <w:t xml:space="preserve">open-source software </w:t>
      </w:r>
      <w:r w:rsidR="00DB3988" w:rsidRPr="002618CE">
        <w:rPr>
          <w:sz w:val="24"/>
          <w:szCs w:val="24"/>
        </w:rPr>
        <w:t xml:space="preserve">and in fairly </w:t>
      </w:r>
      <w:r w:rsidR="00DB3988" w:rsidRPr="002618CE">
        <w:rPr>
          <w:sz w:val="24"/>
          <w:szCs w:val="24"/>
        </w:rPr>
        <w:t>high-resolution (~4km)</w:t>
      </w:r>
      <w:r w:rsidR="00DB3988" w:rsidRPr="002618CE">
        <w:rPr>
          <w:sz w:val="24"/>
          <w:szCs w:val="24"/>
        </w:rPr>
        <w:t>. Developed by UC-Irvine, it</w:t>
      </w:r>
      <w:r w:rsidR="00DB3988" w:rsidRPr="002618CE">
        <w:rPr>
          <w:sz w:val="24"/>
          <w:szCs w:val="24"/>
        </w:rPr>
        <w:t xml:space="preserve"> </w:t>
      </w:r>
      <w:r w:rsidR="00DB3988" w:rsidRPr="002618CE">
        <w:rPr>
          <w:sz w:val="24"/>
          <w:szCs w:val="24"/>
        </w:rPr>
        <w:t xml:space="preserve">helps countries plan </w:t>
      </w:r>
      <w:r w:rsidR="00DB3988" w:rsidRPr="002618CE">
        <w:rPr>
          <w:sz w:val="24"/>
          <w:szCs w:val="24"/>
        </w:rPr>
        <w:t xml:space="preserve">future </w:t>
      </w:r>
      <w:r w:rsidR="00DB3988" w:rsidRPr="002618CE">
        <w:rPr>
          <w:sz w:val="24"/>
          <w:szCs w:val="24"/>
        </w:rPr>
        <w:t xml:space="preserve">multi-use </w:t>
      </w:r>
      <w:r w:rsidR="00DB3988" w:rsidRPr="002618CE">
        <w:rPr>
          <w:sz w:val="24"/>
          <w:szCs w:val="24"/>
        </w:rPr>
        <w:t>water supply</w:t>
      </w:r>
      <w:r w:rsidR="00DB3988" w:rsidRPr="002618CE">
        <w:rPr>
          <w:sz w:val="24"/>
          <w:szCs w:val="24"/>
        </w:rPr>
        <w:t xml:space="preserve"> and provides</w:t>
      </w:r>
      <w:r w:rsidR="00DB3988" w:rsidRPr="002618CE">
        <w:rPr>
          <w:sz w:val="24"/>
          <w:szCs w:val="24"/>
        </w:rPr>
        <w:t xml:space="preserve"> early warning for floods and droughts in national and transboundary river basins.</w:t>
      </w:r>
      <w:r w:rsidR="00DB3988" w:rsidRPr="002618CE">
        <w:rPr>
          <w:sz w:val="24"/>
          <w:szCs w:val="24"/>
        </w:rPr>
        <w:t xml:space="preserve"> </w:t>
      </w:r>
    </w:p>
    <w:p w:rsidR="00B2204B" w:rsidRPr="002618CE" w:rsidRDefault="007955DC" w:rsidP="00D15373">
      <w:pPr>
        <w:pStyle w:val="ListParagraph"/>
        <w:numPr>
          <w:ilvl w:val="0"/>
          <w:numId w:val="2"/>
        </w:numPr>
        <w:autoSpaceDE w:val="0"/>
        <w:autoSpaceDN w:val="0"/>
        <w:adjustRightInd w:val="0"/>
        <w:spacing w:after="0" w:line="240" w:lineRule="auto"/>
        <w:ind w:left="360"/>
        <w:rPr>
          <w:rFonts w:cstheme="minorHAnsi"/>
          <w:color w:val="000000"/>
          <w:sz w:val="24"/>
          <w:szCs w:val="24"/>
        </w:rPr>
      </w:pPr>
      <w:r w:rsidRPr="002618CE">
        <w:rPr>
          <w:i/>
          <w:sz w:val="24"/>
          <w:szCs w:val="24"/>
        </w:rPr>
        <w:t>C</w:t>
      </w:r>
      <w:r w:rsidR="00C240C9" w:rsidRPr="002618CE">
        <w:rPr>
          <w:rFonts w:cstheme="minorHAnsi"/>
          <w:i/>
          <w:color w:val="000000"/>
          <w:sz w:val="24"/>
          <w:szCs w:val="24"/>
        </w:rPr>
        <w:t>limate Risk Informed Decision Analysis</w:t>
      </w:r>
      <w:r w:rsidR="00C240C9" w:rsidRPr="002618CE">
        <w:rPr>
          <w:rFonts w:cstheme="minorHAnsi"/>
          <w:color w:val="000000"/>
          <w:sz w:val="24"/>
          <w:szCs w:val="24"/>
        </w:rPr>
        <w:t xml:space="preserve"> </w:t>
      </w:r>
      <w:r w:rsidRPr="002618CE">
        <w:rPr>
          <w:rFonts w:cstheme="minorHAnsi"/>
          <w:color w:val="000000"/>
          <w:sz w:val="24"/>
          <w:szCs w:val="24"/>
        </w:rPr>
        <w:t xml:space="preserve">(CRIDA) </w:t>
      </w:r>
      <w:r w:rsidR="00C240C9" w:rsidRPr="002618CE">
        <w:rPr>
          <w:rFonts w:cstheme="minorHAnsi"/>
          <w:color w:val="000000"/>
          <w:sz w:val="24"/>
          <w:szCs w:val="24"/>
        </w:rPr>
        <w:t>to address Climate Change Vulnerabilities</w:t>
      </w:r>
      <w:r w:rsidR="00B2204B" w:rsidRPr="002618CE">
        <w:rPr>
          <w:rFonts w:cstheme="minorHAnsi"/>
          <w:color w:val="000000"/>
          <w:sz w:val="24"/>
          <w:szCs w:val="24"/>
        </w:rPr>
        <w:t xml:space="preserve"> with managers and policy makers to achieve water security through robust water resources planning under climate uncertainty.</w:t>
      </w:r>
    </w:p>
    <w:p w:rsidR="00B2204B" w:rsidRPr="002618CE" w:rsidRDefault="00C240C9" w:rsidP="00D16555">
      <w:pPr>
        <w:pStyle w:val="ListParagraph"/>
        <w:numPr>
          <w:ilvl w:val="0"/>
          <w:numId w:val="2"/>
        </w:numPr>
        <w:autoSpaceDE w:val="0"/>
        <w:autoSpaceDN w:val="0"/>
        <w:adjustRightInd w:val="0"/>
        <w:spacing w:after="0" w:line="240" w:lineRule="auto"/>
        <w:ind w:left="360"/>
        <w:rPr>
          <w:rFonts w:cstheme="minorHAnsi"/>
          <w:color w:val="000000"/>
          <w:sz w:val="24"/>
          <w:szCs w:val="24"/>
        </w:rPr>
      </w:pPr>
      <w:r w:rsidRPr="000E487F">
        <w:rPr>
          <w:rFonts w:cstheme="minorHAnsi"/>
          <w:i/>
          <w:color w:val="000000"/>
          <w:sz w:val="24"/>
          <w:szCs w:val="24"/>
        </w:rPr>
        <w:t xml:space="preserve">The use of </w:t>
      </w:r>
      <w:r w:rsidR="002618CE" w:rsidRPr="000E487F">
        <w:rPr>
          <w:rFonts w:cstheme="minorHAnsi"/>
          <w:i/>
          <w:color w:val="000000"/>
          <w:sz w:val="24"/>
          <w:szCs w:val="24"/>
        </w:rPr>
        <w:t xml:space="preserve">geochemical and isotopic </w:t>
      </w:r>
      <w:r w:rsidRPr="000E487F">
        <w:rPr>
          <w:rFonts w:cstheme="minorHAnsi"/>
          <w:i/>
          <w:color w:val="000000"/>
          <w:sz w:val="24"/>
          <w:szCs w:val="24"/>
        </w:rPr>
        <w:t>tracers</w:t>
      </w:r>
      <w:r w:rsidRPr="002618CE">
        <w:rPr>
          <w:rFonts w:cstheme="minorHAnsi"/>
          <w:color w:val="000000"/>
          <w:sz w:val="24"/>
          <w:szCs w:val="24"/>
        </w:rPr>
        <w:t xml:space="preserve"> for </w:t>
      </w:r>
      <w:r w:rsidR="000E487F" w:rsidRPr="002618CE">
        <w:rPr>
          <w:rFonts w:cstheme="minorHAnsi"/>
          <w:color w:val="000000"/>
          <w:sz w:val="24"/>
          <w:szCs w:val="24"/>
        </w:rPr>
        <w:t>(semi-)arid regions</w:t>
      </w:r>
      <w:r w:rsidR="000E487F" w:rsidRPr="002618CE">
        <w:rPr>
          <w:rFonts w:cstheme="minorHAnsi"/>
          <w:color w:val="000000"/>
          <w:sz w:val="24"/>
          <w:szCs w:val="24"/>
        </w:rPr>
        <w:t xml:space="preserve"> </w:t>
      </w:r>
      <w:r w:rsidR="00B2204B" w:rsidRPr="002618CE">
        <w:rPr>
          <w:rFonts w:cstheme="minorHAnsi"/>
          <w:color w:val="000000"/>
          <w:sz w:val="24"/>
          <w:szCs w:val="24"/>
        </w:rPr>
        <w:t>sustainable</w:t>
      </w:r>
      <w:r w:rsidRPr="002618CE">
        <w:rPr>
          <w:rFonts w:cstheme="minorHAnsi"/>
          <w:color w:val="000000"/>
          <w:sz w:val="24"/>
          <w:szCs w:val="24"/>
        </w:rPr>
        <w:t xml:space="preserve"> water resources management</w:t>
      </w:r>
      <w:r w:rsidR="00B2204B" w:rsidRPr="002618CE">
        <w:rPr>
          <w:rFonts w:cstheme="minorHAnsi"/>
          <w:color w:val="000000"/>
          <w:sz w:val="24"/>
          <w:szCs w:val="24"/>
        </w:rPr>
        <w:t xml:space="preserve">. </w:t>
      </w:r>
      <w:r w:rsidR="000E487F">
        <w:rPr>
          <w:rFonts w:cstheme="minorHAnsi"/>
          <w:color w:val="000000"/>
          <w:sz w:val="24"/>
          <w:szCs w:val="24"/>
        </w:rPr>
        <w:t>T</w:t>
      </w:r>
      <w:r w:rsidR="00B2204B" w:rsidRPr="002618CE">
        <w:rPr>
          <w:rFonts w:cstheme="minorHAnsi"/>
          <w:color w:val="000000"/>
          <w:sz w:val="24"/>
          <w:szCs w:val="24"/>
        </w:rPr>
        <w:t xml:space="preserve">racers can help estimate ages, and current and past recharge rates, of groundwater to </w:t>
      </w:r>
      <w:r w:rsidR="000E487F">
        <w:rPr>
          <w:rFonts w:cstheme="minorHAnsi"/>
          <w:color w:val="000000"/>
          <w:sz w:val="24"/>
          <w:szCs w:val="24"/>
        </w:rPr>
        <w:t xml:space="preserve">sustainably </w:t>
      </w:r>
      <w:r w:rsidR="00B2204B" w:rsidRPr="002618CE">
        <w:rPr>
          <w:rFonts w:cstheme="minorHAnsi"/>
          <w:color w:val="000000"/>
          <w:sz w:val="24"/>
          <w:szCs w:val="24"/>
        </w:rPr>
        <w:t xml:space="preserve">utilize the resource while avoiding overexploitation. </w:t>
      </w:r>
    </w:p>
    <w:p w:rsidR="00C240C9" w:rsidRPr="002618CE" w:rsidRDefault="00B2204B" w:rsidP="00487F03">
      <w:pPr>
        <w:pStyle w:val="ListParagraph"/>
        <w:numPr>
          <w:ilvl w:val="0"/>
          <w:numId w:val="2"/>
        </w:numPr>
        <w:autoSpaceDE w:val="0"/>
        <w:autoSpaceDN w:val="0"/>
        <w:adjustRightInd w:val="0"/>
        <w:spacing w:after="0" w:line="240" w:lineRule="auto"/>
        <w:ind w:left="360"/>
        <w:rPr>
          <w:rFonts w:cstheme="minorHAnsi"/>
          <w:color w:val="000000"/>
          <w:sz w:val="24"/>
          <w:szCs w:val="24"/>
        </w:rPr>
      </w:pPr>
      <w:r w:rsidRPr="000E487F">
        <w:rPr>
          <w:rFonts w:cstheme="minorHAnsi"/>
          <w:i/>
          <w:color w:val="000000"/>
          <w:sz w:val="24"/>
          <w:szCs w:val="24"/>
        </w:rPr>
        <w:t xml:space="preserve">Regional </w:t>
      </w:r>
      <w:r w:rsidR="00C240C9" w:rsidRPr="000E487F">
        <w:rPr>
          <w:rFonts w:cstheme="minorHAnsi"/>
          <w:i/>
          <w:color w:val="000000"/>
          <w:sz w:val="24"/>
          <w:szCs w:val="24"/>
        </w:rPr>
        <w:t>frequency analysis</w:t>
      </w:r>
      <w:r w:rsidRPr="002618CE">
        <w:rPr>
          <w:rFonts w:cstheme="minorHAnsi"/>
          <w:color w:val="000000"/>
          <w:sz w:val="24"/>
          <w:szCs w:val="24"/>
        </w:rPr>
        <w:t xml:space="preserve"> – G-WADI has developed several statistical tools for historical precipitation and stream gaging data, in collaboration with </w:t>
      </w:r>
      <w:r w:rsidR="00013A7C" w:rsidRPr="002618CE">
        <w:rPr>
          <w:rFonts w:cstheme="minorHAnsi"/>
          <w:color w:val="000000"/>
          <w:sz w:val="24"/>
          <w:szCs w:val="24"/>
        </w:rPr>
        <w:t>Flemish, EU and US-based</w:t>
      </w:r>
      <w:r w:rsidRPr="002618CE">
        <w:rPr>
          <w:rFonts w:cstheme="minorHAnsi"/>
          <w:color w:val="000000"/>
          <w:sz w:val="24"/>
          <w:szCs w:val="24"/>
        </w:rPr>
        <w:t xml:space="preserve"> partners. These help answer questions managers or decision-makers may have about how long of a future drought it makes sense to prepare for, or </w:t>
      </w:r>
      <w:r w:rsidRPr="002618CE">
        <w:rPr>
          <w:rFonts w:cstheme="minorHAnsi"/>
          <w:color w:val="000000"/>
          <w:sz w:val="24"/>
          <w:szCs w:val="24"/>
        </w:rPr>
        <w:t>how long</w:t>
      </w:r>
      <w:r w:rsidRPr="002618CE">
        <w:rPr>
          <w:rFonts w:cstheme="minorHAnsi"/>
          <w:color w:val="000000"/>
          <w:sz w:val="24"/>
          <w:szCs w:val="24"/>
        </w:rPr>
        <w:t xml:space="preserve"> a current drought is likely to persist. </w:t>
      </w:r>
    </w:p>
    <w:p w:rsidR="00B9493E" w:rsidRPr="002618CE" w:rsidRDefault="00B2204B" w:rsidP="00B9493E">
      <w:pPr>
        <w:pStyle w:val="ListParagraph"/>
        <w:numPr>
          <w:ilvl w:val="0"/>
          <w:numId w:val="4"/>
        </w:numPr>
        <w:autoSpaceDE w:val="0"/>
        <w:autoSpaceDN w:val="0"/>
        <w:adjustRightInd w:val="0"/>
        <w:spacing w:after="0" w:line="240" w:lineRule="auto"/>
        <w:ind w:left="360"/>
        <w:rPr>
          <w:rFonts w:cstheme="minorHAnsi"/>
          <w:color w:val="000000"/>
          <w:sz w:val="24"/>
          <w:szCs w:val="24"/>
        </w:rPr>
      </w:pPr>
      <w:r w:rsidRPr="002618CE">
        <w:rPr>
          <w:rFonts w:cstheme="minorHAnsi"/>
          <w:color w:val="000000"/>
          <w:sz w:val="24"/>
          <w:szCs w:val="24"/>
        </w:rPr>
        <w:t xml:space="preserve">G-WADI is a </w:t>
      </w:r>
      <w:r w:rsidRPr="000E487F">
        <w:rPr>
          <w:rFonts w:cstheme="minorHAnsi"/>
          <w:i/>
          <w:color w:val="000000"/>
          <w:sz w:val="24"/>
          <w:szCs w:val="24"/>
        </w:rPr>
        <w:t>network</w:t>
      </w:r>
      <w:r w:rsidR="00013A7C" w:rsidRPr="000E487F">
        <w:rPr>
          <w:rFonts w:cstheme="minorHAnsi"/>
          <w:i/>
          <w:color w:val="000000"/>
          <w:sz w:val="24"/>
          <w:szCs w:val="24"/>
        </w:rPr>
        <w:t>-of-networks</w:t>
      </w:r>
      <w:r w:rsidRPr="002618CE">
        <w:rPr>
          <w:rFonts w:cstheme="minorHAnsi"/>
          <w:color w:val="000000"/>
          <w:sz w:val="24"/>
          <w:szCs w:val="24"/>
        </w:rPr>
        <w:t xml:space="preserve"> of water professionals who s</w:t>
      </w:r>
      <w:r w:rsidR="00B9493E" w:rsidRPr="002618CE">
        <w:rPr>
          <w:rFonts w:cstheme="minorHAnsi"/>
          <w:color w:val="000000"/>
          <w:sz w:val="24"/>
          <w:szCs w:val="24"/>
        </w:rPr>
        <w:t>har</w:t>
      </w:r>
      <w:r w:rsidRPr="002618CE">
        <w:rPr>
          <w:rFonts w:cstheme="minorHAnsi"/>
          <w:color w:val="000000"/>
          <w:sz w:val="24"/>
          <w:szCs w:val="24"/>
        </w:rPr>
        <w:t>e</w:t>
      </w:r>
      <w:r w:rsidR="00B9493E" w:rsidRPr="002618CE">
        <w:rPr>
          <w:rFonts w:cstheme="minorHAnsi"/>
          <w:color w:val="000000"/>
          <w:sz w:val="24"/>
          <w:szCs w:val="24"/>
        </w:rPr>
        <w:t xml:space="preserve"> data, exchang</w:t>
      </w:r>
      <w:r w:rsidRPr="002618CE">
        <w:rPr>
          <w:rFonts w:cstheme="minorHAnsi"/>
          <w:color w:val="000000"/>
          <w:sz w:val="24"/>
          <w:szCs w:val="24"/>
        </w:rPr>
        <w:t>e</w:t>
      </w:r>
      <w:r w:rsidR="00B9493E" w:rsidRPr="002618CE">
        <w:rPr>
          <w:rFonts w:cstheme="minorHAnsi"/>
          <w:color w:val="000000"/>
          <w:sz w:val="24"/>
          <w:szCs w:val="24"/>
        </w:rPr>
        <w:t xml:space="preserve"> experiences, and build</w:t>
      </w:r>
      <w:r w:rsidRPr="002618CE">
        <w:rPr>
          <w:rFonts w:cstheme="minorHAnsi"/>
          <w:color w:val="000000"/>
          <w:sz w:val="24"/>
          <w:szCs w:val="24"/>
        </w:rPr>
        <w:t xml:space="preserve"> </w:t>
      </w:r>
      <w:r w:rsidR="00B9493E" w:rsidRPr="002618CE">
        <w:rPr>
          <w:rFonts w:cstheme="minorHAnsi"/>
          <w:color w:val="000000"/>
          <w:sz w:val="24"/>
          <w:szCs w:val="24"/>
        </w:rPr>
        <w:t xml:space="preserve">capacity of individuals and institutions in </w:t>
      </w:r>
      <w:r w:rsidRPr="002618CE">
        <w:rPr>
          <w:rFonts w:cstheme="minorHAnsi"/>
          <w:color w:val="000000"/>
          <w:sz w:val="24"/>
          <w:szCs w:val="24"/>
        </w:rPr>
        <w:t>their region</w:t>
      </w:r>
      <w:r w:rsidR="00B9493E" w:rsidRPr="002618CE">
        <w:rPr>
          <w:rFonts w:cstheme="minorHAnsi"/>
          <w:color w:val="000000"/>
          <w:sz w:val="24"/>
          <w:szCs w:val="24"/>
        </w:rPr>
        <w:t>.</w:t>
      </w:r>
      <w:r w:rsidRPr="002618CE">
        <w:rPr>
          <w:rFonts w:cstheme="minorHAnsi"/>
          <w:color w:val="000000"/>
          <w:sz w:val="24"/>
          <w:szCs w:val="24"/>
        </w:rPr>
        <w:t xml:space="preserve"> We are always happy to collaborate with others sharing such goals.</w:t>
      </w:r>
    </w:p>
    <w:p w:rsidR="00B9493E" w:rsidRDefault="00B9493E" w:rsidP="005734CC">
      <w:pPr>
        <w:spacing w:after="0"/>
        <w:rPr>
          <w:rFonts w:cstheme="minorHAnsi"/>
          <w:color w:val="000000"/>
        </w:rPr>
      </w:pPr>
    </w:p>
    <w:p w:rsidR="00FB229A" w:rsidRPr="002618CE" w:rsidRDefault="00FB229A" w:rsidP="00FB229A">
      <w:pPr>
        <w:pStyle w:val="ListParagraph"/>
        <w:numPr>
          <w:ilvl w:val="0"/>
          <w:numId w:val="5"/>
        </w:numPr>
        <w:spacing w:after="0"/>
        <w:rPr>
          <w:rFonts w:cstheme="minorHAnsi"/>
          <w:color w:val="000000"/>
          <w:sz w:val="20"/>
          <w:szCs w:val="20"/>
        </w:rPr>
      </w:pPr>
      <w:r w:rsidRPr="002618CE">
        <w:rPr>
          <w:rFonts w:cstheme="minorHAnsi"/>
          <w:color w:val="000000"/>
          <w:sz w:val="20"/>
          <w:szCs w:val="20"/>
        </w:rPr>
        <w:t>Will Logan</w:t>
      </w:r>
      <w:r w:rsidR="002618CE" w:rsidRPr="002618CE">
        <w:rPr>
          <w:rFonts w:cstheme="minorHAnsi"/>
          <w:color w:val="000000"/>
          <w:sz w:val="20"/>
          <w:szCs w:val="20"/>
        </w:rPr>
        <w:t xml:space="preserve">, </w:t>
      </w:r>
      <w:r w:rsidR="002618CE">
        <w:rPr>
          <w:rFonts w:cstheme="minorHAnsi"/>
          <w:color w:val="000000"/>
          <w:sz w:val="20"/>
          <w:szCs w:val="20"/>
        </w:rPr>
        <w:t xml:space="preserve">Deputy Director, </w:t>
      </w:r>
      <w:r w:rsidRPr="002618CE">
        <w:rPr>
          <w:rFonts w:cstheme="minorHAnsi"/>
          <w:color w:val="000000"/>
          <w:sz w:val="20"/>
          <w:szCs w:val="20"/>
        </w:rPr>
        <w:t xml:space="preserve">ICIWaRM </w:t>
      </w:r>
      <w:r w:rsidR="000E487F">
        <w:rPr>
          <w:rFonts w:cstheme="minorHAnsi"/>
          <w:color w:val="000000"/>
          <w:sz w:val="20"/>
          <w:szCs w:val="20"/>
        </w:rPr>
        <w:t>&amp;</w:t>
      </w:r>
      <w:r w:rsidRPr="002618CE">
        <w:rPr>
          <w:rFonts w:cstheme="minorHAnsi"/>
          <w:color w:val="000000"/>
          <w:sz w:val="20"/>
          <w:szCs w:val="20"/>
        </w:rPr>
        <w:t xml:space="preserve"> </w:t>
      </w:r>
      <w:r w:rsidR="002618CE">
        <w:rPr>
          <w:rFonts w:cstheme="minorHAnsi"/>
          <w:color w:val="000000"/>
          <w:sz w:val="20"/>
          <w:szCs w:val="20"/>
        </w:rPr>
        <w:t>coordinator</w:t>
      </w:r>
      <w:r w:rsidR="000E487F">
        <w:rPr>
          <w:rFonts w:cstheme="minorHAnsi"/>
          <w:color w:val="000000"/>
          <w:sz w:val="20"/>
          <w:szCs w:val="20"/>
        </w:rPr>
        <w:t>,</w:t>
      </w:r>
      <w:bookmarkStart w:id="0" w:name="_GoBack"/>
      <w:bookmarkEnd w:id="0"/>
      <w:r w:rsidRPr="002618CE">
        <w:rPr>
          <w:rFonts w:cstheme="minorHAnsi"/>
          <w:color w:val="000000"/>
          <w:sz w:val="20"/>
          <w:szCs w:val="20"/>
        </w:rPr>
        <w:t xml:space="preserve"> G-WADI Secretariat</w:t>
      </w:r>
      <w:r w:rsidR="000E487F">
        <w:rPr>
          <w:rFonts w:cstheme="minorHAnsi"/>
          <w:color w:val="000000"/>
          <w:sz w:val="20"/>
          <w:szCs w:val="20"/>
        </w:rPr>
        <w:t>, will.logan@usace.army.mil</w:t>
      </w:r>
    </w:p>
    <w:sectPr w:rsidR="00FB229A" w:rsidRPr="00261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1F4"/>
    <w:multiLevelType w:val="hybridMultilevel"/>
    <w:tmpl w:val="2F449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A17E4"/>
    <w:multiLevelType w:val="hybridMultilevel"/>
    <w:tmpl w:val="D0003632"/>
    <w:lvl w:ilvl="0" w:tplc="B54805EC">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94576"/>
    <w:multiLevelType w:val="hybridMultilevel"/>
    <w:tmpl w:val="B34616A0"/>
    <w:lvl w:ilvl="0" w:tplc="B54805EC">
      <w:start w:val="7"/>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63BFF"/>
    <w:multiLevelType w:val="hybridMultilevel"/>
    <w:tmpl w:val="D8F0EFE2"/>
    <w:lvl w:ilvl="0" w:tplc="B54805EC">
      <w:start w:val="7"/>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934E8"/>
    <w:multiLevelType w:val="hybridMultilevel"/>
    <w:tmpl w:val="D13A52AA"/>
    <w:lvl w:ilvl="0" w:tplc="38A8E66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CC"/>
    <w:rsid w:val="00013A7C"/>
    <w:rsid w:val="000E487F"/>
    <w:rsid w:val="0019134A"/>
    <w:rsid w:val="001F3212"/>
    <w:rsid w:val="002618CE"/>
    <w:rsid w:val="002C0AF5"/>
    <w:rsid w:val="002F09DF"/>
    <w:rsid w:val="00337D27"/>
    <w:rsid w:val="003F177E"/>
    <w:rsid w:val="004A5C93"/>
    <w:rsid w:val="005038A8"/>
    <w:rsid w:val="005734CC"/>
    <w:rsid w:val="005F38A9"/>
    <w:rsid w:val="006605F7"/>
    <w:rsid w:val="006D6D63"/>
    <w:rsid w:val="00700531"/>
    <w:rsid w:val="0071624D"/>
    <w:rsid w:val="007955DC"/>
    <w:rsid w:val="007A50CF"/>
    <w:rsid w:val="007E620E"/>
    <w:rsid w:val="009B532C"/>
    <w:rsid w:val="00A45E67"/>
    <w:rsid w:val="00A92B47"/>
    <w:rsid w:val="00AA5627"/>
    <w:rsid w:val="00AC11F3"/>
    <w:rsid w:val="00AC274D"/>
    <w:rsid w:val="00AF7FC7"/>
    <w:rsid w:val="00B2204B"/>
    <w:rsid w:val="00B552B6"/>
    <w:rsid w:val="00B9493E"/>
    <w:rsid w:val="00BC6CEB"/>
    <w:rsid w:val="00C240C9"/>
    <w:rsid w:val="00C71B4A"/>
    <w:rsid w:val="00CA1B25"/>
    <w:rsid w:val="00D601FD"/>
    <w:rsid w:val="00DB3988"/>
    <w:rsid w:val="00E665FA"/>
    <w:rsid w:val="00F03F21"/>
    <w:rsid w:val="00FB229A"/>
    <w:rsid w:val="00FB5D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2523-2C4F-4D0D-AD06-614A30AE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5734CC"/>
    <w:rPr>
      <w:lang w:val="nl-NL"/>
    </w:rPr>
  </w:style>
  <w:style w:type="paragraph" w:customStyle="1" w:styleId="Default">
    <w:name w:val="Default"/>
    <w:rsid w:val="005734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177E"/>
    <w:pPr>
      <w:ind w:left="720"/>
      <w:contextualSpacing/>
    </w:pPr>
  </w:style>
  <w:style w:type="paragraph" w:styleId="BalloonText">
    <w:name w:val="Balloon Text"/>
    <w:basedOn w:val="Normal"/>
    <w:link w:val="BalloonTextChar"/>
    <w:uiPriority w:val="99"/>
    <w:semiHidden/>
    <w:unhideWhenUsed/>
    <w:rsid w:val="009B5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913D-7CEA-4B7A-98F8-4D74CEE6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Gilroy</dc:creator>
  <cp:lastModifiedBy>Q0IWRWSL</cp:lastModifiedBy>
  <cp:revision>5</cp:revision>
  <dcterms:created xsi:type="dcterms:W3CDTF">2016-02-08T16:13:00Z</dcterms:created>
  <dcterms:modified xsi:type="dcterms:W3CDTF">2016-02-08T16:25:00Z</dcterms:modified>
</cp:coreProperties>
</file>